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CB783B" w:rsidRDefault="00180B42" w:rsidP="009A15A1">
      <w:pPr>
        <w:pStyle w:val="Legenda"/>
        <w:rPr>
          <w:rFonts w:asciiTheme="minorHAnsi" w:hAnsiTheme="minorHAnsi"/>
          <w:b/>
          <w:szCs w:val="40"/>
          <w:u w:val="single"/>
        </w:rPr>
      </w:pPr>
      <w:r w:rsidRPr="00CB783B">
        <w:rPr>
          <w:rFonts w:asciiTheme="minorHAnsi" w:hAnsiTheme="minorHAnsi"/>
          <w:noProof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 w:rsidRPr="00CB783B">
        <w:rPr>
          <w:rFonts w:asciiTheme="minorHAnsi" w:hAnsiTheme="minorHAnsi"/>
          <w:b/>
          <w:szCs w:val="40"/>
          <w:u w:val="single"/>
        </w:rPr>
        <w:t xml:space="preserve">CICLO DE CONFERÊNCIAS DA </w:t>
      </w:r>
      <w:proofErr w:type="spellStart"/>
      <w:r w:rsidR="00D2591C" w:rsidRPr="00CB783B">
        <w:rPr>
          <w:rFonts w:asciiTheme="minorHAnsi" w:hAnsiTheme="minorHAnsi"/>
          <w:b/>
          <w:szCs w:val="40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Pr="00CB783B" w:rsidRDefault="009A15A1" w:rsidP="0047065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CB783B">
        <w:rPr>
          <w:rFonts w:asciiTheme="minorHAnsi" w:hAnsiTheme="minorHAnsi" w:cs="Arial"/>
          <w:b/>
          <w:bCs/>
          <w:sz w:val="36"/>
          <w:szCs w:val="36"/>
        </w:rPr>
        <w:t>Título</w:t>
      </w:r>
      <w:r w:rsidR="00285FD3" w:rsidRPr="00CB783B">
        <w:rPr>
          <w:rFonts w:asciiTheme="minorHAnsi" w:hAnsiTheme="minorHAnsi" w:cs="Arial"/>
          <w:b/>
          <w:bCs/>
          <w:sz w:val="36"/>
          <w:szCs w:val="36"/>
        </w:rPr>
        <w:t>:</w:t>
      </w:r>
      <w:r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47065B" w:rsidRPr="00CB783B">
        <w:rPr>
          <w:rFonts w:asciiTheme="minorHAnsi" w:hAnsiTheme="minorHAnsi" w:cs="Arial"/>
          <w:b/>
          <w:bCs/>
          <w:sz w:val="36"/>
          <w:szCs w:val="36"/>
        </w:rPr>
        <w:t>“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Existence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,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regularity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and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upper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semicontinuity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of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pullback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attractors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for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the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evolution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process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associated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to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a neural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field</w:t>
      </w:r>
      <w:proofErr w:type="spellEnd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bCs/>
          <w:sz w:val="36"/>
          <w:szCs w:val="36"/>
        </w:rPr>
        <w:t>model</w:t>
      </w:r>
      <w:proofErr w:type="spellEnd"/>
      <w:r w:rsidR="0047065B" w:rsidRPr="00CB783B">
        <w:rPr>
          <w:rFonts w:asciiTheme="minorHAnsi" w:hAnsiTheme="minorHAnsi" w:cs="Arial"/>
          <w:b/>
          <w:bCs/>
          <w:sz w:val="36"/>
          <w:szCs w:val="36"/>
        </w:rPr>
        <w:t>”</w:t>
      </w:r>
    </w:p>
    <w:p w:rsidR="009A15A1" w:rsidRPr="00CB783B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CB783B">
        <w:rPr>
          <w:rFonts w:asciiTheme="minorHAnsi" w:hAnsiTheme="minorHAnsi" w:cs="Arial"/>
          <w:b/>
          <w:sz w:val="36"/>
          <w:szCs w:val="36"/>
        </w:rPr>
        <w:t>Palestrante</w:t>
      </w:r>
      <w:r w:rsidR="009A15A1" w:rsidRPr="00CB783B">
        <w:rPr>
          <w:rFonts w:asciiTheme="minorHAnsi" w:hAnsiTheme="minorHAnsi" w:cs="Arial"/>
          <w:b/>
          <w:sz w:val="36"/>
          <w:szCs w:val="36"/>
        </w:rPr>
        <w:t>:</w:t>
      </w:r>
      <w:r w:rsidR="009A15A1" w:rsidRPr="00CB783B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A109B4" w:rsidRPr="00CB783B">
        <w:rPr>
          <w:rFonts w:asciiTheme="minorHAnsi" w:hAnsiTheme="minorHAnsi" w:cs="Arial"/>
          <w:b/>
          <w:sz w:val="36"/>
          <w:szCs w:val="36"/>
        </w:rPr>
        <w:t>Flank</w:t>
      </w:r>
      <w:proofErr w:type="spellEnd"/>
      <w:r w:rsidR="00A109B4" w:rsidRPr="00CB783B">
        <w:rPr>
          <w:rFonts w:asciiTheme="minorHAnsi" w:hAnsiTheme="minorHAnsi" w:cs="Arial"/>
          <w:b/>
          <w:sz w:val="36"/>
          <w:szCs w:val="36"/>
        </w:rPr>
        <w:t xml:space="preserve"> Bezerra</w:t>
      </w:r>
    </w:p>
    <w:p w:rsidR="00A109B4" w:rsidRPr="00CB783B" w:rsidRDefault="00CB783B" w:rsidP="00A109B4">
      <w:pPr>
        <w:tabs>
          <w:tab w:val="left" w:pos="5580"/>
        </w:tabs>
        <w:spacing w:line="480" w:lineRule="auto"/>
        <w:jc w:val="both"/>
        <w:rPr>
          <w:rFonts w:asciiTheme="minorHAnsi" w:hAnsiTheme="minorHAnsi" w:cs="Arial"/>
          <w:b/>
          <w:sz w:val="36"/>
          <w:szCs w:val="36"/>
        </w:rPr>
      </w:pPr>
      <w:bookmarkStart w:id="0" w:name="_GoBack"/>
      <w:r w:rsidRPr="00CB783B">
        <w:rPr>
          <w:rFonts w:asciiTheme="minorHAnsi" w:eastAsia="MS Mincho" w:hAnsiTheme="minorHAnsi" w:cs="Arial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3746500</wp:posOffset>
            </wp:positionV>
            <wp:extent cx="4457700" cy="180975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09B4" w:rsidRPr="00CB783B">
        <w:rPr>
          <w:rFonts w:asciiTheme="minorHAnsi" w:hAnsiTheme="minorHAnsi" w:cs="Arial"/>
          <w:b/>
          <w:sz w:val="36"/>
          <w:szCs w:val="36"/>
        </w:rPr>
        <w:t>Resumo:</w:t>
      </w:r>
    </w:p>
    <w:p w:rsidR="00897B81" w:rsidRPr="00CB783B" w:rsidRDefault="00897B81" w:rsidP="009A15A1">
      <w:pPr>
        <w:rPr>
          <w:rFonts w:asciiTheme="minorHAnsi" w:eastAsia="MS Mincho" w:hAnsiTheme="minorHAnsi" w:cs="Arial"/>
          <w:b/>
          <w:sz w:val="36"/>
          <w:szCs w:val="36"/>
        </w:rPr>
      </w:pPr>
    </w:p>
    <w:p w:rsidR="00897B81" w:rsidRPr="00CB783B" w:rsidRDefault="009A15A1" w:rsidP="009A15A1">
      <w:pPr>
        <w:rPr>
          <w:rFonts w:asciiTheme="minorHAnsi" w:eastAsia="MS Mincho" w:hAnsiTheme="minorHAnsi" w:cs="Arial"/>
          <w:sz w:val="36"/>
          <w:szCs w:val="36"/>
        </w:rPr>
      </w:pPr>
      <w:r w:rsidRPr="00CB783B">
        <w:rPr>
          <w:rFonts w:asciiTheme="minorHAnsi" w:eastAsia="MS Mincho" w:hAnsiTheme="minorHAnsi" w:cs="Arial"/>
          <w:b/>
          <w:sz w:val="36"/>
          <w:szCs w:val="36"/>
        </w:rPr>
        <w:t>Data:</w:t>
      </w:r>
      <w:r w:rsidRPr="00CB783B">
        <w:rPr>
          <w:rFonts w:asciiTheme="minorHAnsi" w:eastAsia="MS Mincho" w:hAnsiTheme="minorHAnsi" w:cs="Arial"/>
          <w:sz w:val="36"/>
          <w:szCs w:val="36"/>
        </w:rPr>
        <w:t xml:space="preserve"> </w:t>
      </w:r>
      <w:r w:rsidR="00A109B4" w:rsidRPr="00CB783B">
        <w:rPr>
          <w:rFonts w:asciiTheme="minorHAnsi" w:eastAsia="MS Mincho" w:hAnsiTheme="minorHAnsi" w:cs="Arial"/>
          <w:sz w:val="36"/>
          <w:szCs w:val="36"/>
        </w:rPr>
        <w:t>08</w:t>
      </w:r>
      <w:r w:rsidR="00E77D7F" w:rsidRPr="00CB783B">
        <w:rPr>
          <w:rFonts w:asciiTheme="minorHAnsi" w:eastAsia="MS Mincho" w:hAnsiTheme="minorHAnsi" w:cs="Arial"/>
          <w:sz w:val="36"/>
          <w:szCs w:val="36"/>
        </w:rPr>
        <w:t xml:space="preserve"> de </w:t>
      </w:r>
      <w:r w:rsidR="00A109B4" w:rsidRPr="00CB783B">
        <w:rPr>
          <w:rFonts w:asciiTheme="minorHAnsi" w:eastAsia="MS Mincho" w:hAnsiTheme="minorHAnsi" w:cs="Arial"/>
          <w:sz w:val="36"/>
          <w:szCs w:val="36"/>
        </w:rPr>
        <w:t>junho</w:t>
      </w:r>
      <w:r w:rsidR="00E77D7F" w:rsidRPr="00CB783B">
        <w:rPr>
          <w:rFonts w:asciiTheme="minorHAnsi" w:eastAsia="MS Mincho" w:hAnsiTheme="minorHAnsi" w:cs="Arial"/>
          <w:sz w:val="36"/>
          <w:szCs w:val="36"/>
        </w:rPr>
        <w:t xml:space="preserve"> de 201</w:t>
      </w:r>
      <w:r w:rsidR="00A35A35" w:rsidRPr="00CB783B">
        <w:rPr>
          <w:rFonts w:asciiTheme="minorHAnsi" w:eastAsia="MS Mincho" w:hAnsiTheme="minorHAnsi" w:cs="Arial"/>
          <w:sz w:val="36"/>
          <w:szCs w:val="36"/>
        </w:rPr>
        <w:t>7</w:t>
      </w:r>
    </w:p>
    <w:p w:rsidR="009A15A1" w:rsidRPr="00CB783B" w:rsidRDefault="009A15A1" w:rsidP="009A15A1">
      <w:pPr>
        <w:rPr>
          <w:rFonts w:asciiTheme="minorHAnsi" w:eastAsia="MS Mincho" w:hAnsiTheme="minorHAnsi" w:cs="Arial"/>
          <w:sz w:val="36"/>
          <w:szCs w:val="36"/>
        </w:rPr>
      </w:pPr>
      <w:r w:rsidRPr="00CB783B">
        <w:rPr>
          <w:rFonts w:asciiTheme="minorHAnsi" w:eastAsia="MS Mincho" w:hAnsiTheme="minorHAnsi" w:cs="Arial"/>
          <w:b/>
          <w:bCs/>
          <w:sz w:val="36"/>
          <w:szCs w:val="36"/>
        </w:rPr>
        <w:t>Local</w:t>
      </w:r>
      <w:r w:rsidRPr="00CB783B">
        <w:rPr>
          <w:rFonts w:asciiTheme="minorHAnsi" w:eastAsia="MS Mincho" w:hAnsiTheme="minorHAnsi" w:cs="Arial"/>
          <w:b/>
          <w:sz w:val="36"/>
          <w:szCs w:val="36"/>
        </w:rPr>
        <w:t>:</w:t>
      </w:r>
      <w:r w:rsidRPr="00CB783B">
        <w:rPr>
          <w:rFonts w:asciiTheme="minorHAnsi" w:eastAsia="MS Mincho" w:hAnsiTheme="minorHAnsi" w:cs="Arial"/>
          <w:sz w:val="36"/>
          <w:szCs w:val="36"/>
        </w:rPr>
        <w:t xml:space="preserve"> Auditório da U</w:t>
      </w:r>
      <w:r w:rsidR="00E44ED5" w:rsidRPr="00CB783B">
        <w:rPr>
          <w:rFonts w:asciiTheme="minorHAnsi" w:eastAsia="MS Mincho" w:hAnsiTheme="minorHAnsi" w:cs="Arial"/>
          <w:sz w:val="36"/>
          <w:szCs w:val="36"/>
        </w:rPr>
        <w:t>nidade Acadêmica de Matemática</w:t>
      </w:r>
      <w:r w:rsidRPr="00CB783B">
        <w:rPr>
          <w:rFonts w:asciiTheme="minorHAnsi" w:eastAsia="MS Mincho" w:hAnsiTheme="minorHAnsi" w:cs="Arial"/>
          <w:sz w:val="36"/>
          <w:szCs w:val="36"/>
        </w:rPr>
        <w:t>.</w:t>
      </w:r>
    </w:p>
    <w:p w:rsidR="00016B78" w:rsidRPr="00CB783B" w:rsidRDefault="009A15A1" w:rsidP="009A15A1">
      <w:pPr>
        <w:rPr>
          <w:rFonts w:asciiTheme="minorHAnsi" w:hAnsiTheme="minorHAnsi"/>
          <w:sz w:val="36"/>
          <w:szCs w:val="36"/>
        </w:rPr>
      </w:pPr>
      <w:r w:rsidRPr="00CB783B">
        <w:rPr>
          <w:rFonts w:asciiTheme="minorHAnsi" w:eastAsia="MS Mincho" w:hAnsiTheme="minorHAnsi" w:cs="Arial"/>
          <w:b/>
          <w:sz w:val="36"/>
          <w:szCs w:val="36"/>
        </w:rPr>
        <w:t>Horário:</w:t>
      </w:r>
      <w:r w:rsidRPr="00CB783B">
        <w:rPr>
          <w:rFonts w:asciiTheme="minorHAnsi" w:eastAsia="MS Mincho" w:hAnsiTheme="minorHAnsi" w:cs="Arial"/>
          <w:b/>
          <w:bCs/>
          <w:sz w:val="36"/>
          <w:szCs w:val="36"/>
        </w:rPr>
        <w:t xml:space="preserve"> </w:t>
      </w:r>
      <w:r w:rsidR="00897B81" w:rsidRPr="00CB783B">
        <w:rPr>
          <w:rFonts w:asciiTheme="minorHAnsi" w:eastAsia="MS Mincho" w:hAnsiTheme="minorHAnsi" w:cs="Arial"/>
          <w:sz w:val="36"/>
          <w:szCs w:val="36"/>
        </w:rPr>
        <w:t>1</w:t>
      </w:r>
      <w:r w:rsidR="00A109B4" w:rsidRPr="00CB783B">
        <w:rPr>
          <w:rFonts w:asciiTheme="minorHAnsi" w:eastAsia="MS Mincho" w:hAnsiTheme="minorHAnsi" w:cs="Arial"/>
          <w:sz w:val="36"/>
          <w:szCs w:val="36"/>
        </w:rPr>
        <w:t>4</w:t>
      </w:r>
      <w:r w:rsidRPr="00CB783B">
        <w:rPr>
          <w:rFonts w:asciiTheme="minorHAnsi" w:eastAsia="MS Mincho" w:hAnsiTheme="minorHAnsi" w:cs="Arial"/>
          <w:sz w:val="36"/>
          <w:szCs w:val="36"/>
        </w:rPr>
        <w:t>:</w:t>
      </w:r>
      <w:r w:rsidR="00897B81" w:rsidRPr="00CB783B">
        <w:rPr>
          <w:rFonts w:asciiTheme="minorHAnsi" w:eastAsia="MS Mincho" w:hAnsiTheme="minorHAnsi" w:cs="Arial"/>
          <w:sz w:val="36"/>
          <w:szCs w:val="36"/>
        </w:rPr>
        <w:t>0</w:t>
      </w:r>
      <w:r w:rsidRPr="00CB783B">
        <w:rPr>
          <w:rFonts w:asciiTheme="minorHAnsi" w:eastAsia="MS Mincho" w:hAnsiTheme="minorHAnsi" w:cs="Arial"/>
          <w:sz w:val="36"/>
          <w:szCs w:val="36"/>
        </w:rPr>
        <w:t>0 h.</w:t>
      </w:r>
    </w:p>
    <w:sectPr w:rsidR="00016B78" w:rsidRPr="00CB783B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1E0A25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109B4"/>
    <w:rsid w:val="00A353B0"/>
    <w:rsid w:val="00A35A35"/>
    <w:rsid w:val="00A60769"/>
    <w:rsid w:val="00A96162"/>
    <w:rsid w:val="00B86EEF"/>
    <w:rsid w:val="00BD520A"/>
    <w:rsid w:val="00C26C7B"/>
    <w:rsid w:val="00C36740"/>
    <w:rsid w:val="00CB783B"/>
    <w:rsid w:val="00CF1F09"/>
    <w:rsid w:val="00D21B12"/>
    <w:rsid w:val="00D2591C"/>
    <w:rsid w:val="00D26656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CA5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3</cp:revision>
  <cp:lastPrinted>2017-03-10T12:22:00Z</cp:lastPrinted>
  <dcterms:created xsi:type="dcterms:W3CDTF">2017-05-08T14:49:00Z</dcterms:created>
  <dcterms:modified xsi:type="dcterms:W3CDTF">2017-06-05T12:58:00Z</dcterms:modified>
</cp:coreProperties>
</file>